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E" w:rsidRPr="00BB604D" w:rsidRDefault="0047570E" w:rsidP="0047570E">
      <w:pPr>
        <w:tabs>
          <w:tab w:val="left" w:pos="8741"/>
        </w:tabs>
        <w:spacing w:before="39" w:line="280" w:lineRule="exact"/>
        <w:ind w:left="100"/>
        <w:rPr>
          <w:rFonts w:ascii="Calibri"/>
          <w:b/>
          <w:i/>
          <w:sz w:val="24"/>
        </w:rPr>
      </w:pPr>
      <w:r w:rsidRPr="00BB604D">
        <w:rPr>
          <w:rFonts w:ascii="Calibri"/>
          <w:b/>
          <w:i/>
          <w:spacing w:val="-1"/>
          <w:sz w:val="24"/>
        </w:rPr>
        <w:t>ALGEBRA</w:t>
      </w:r>
      <w:r w:rsidRPr="00BB604D">
        <w:rPr>
          <w:rFonts w:ascii="Calibri"/>
          <w:b/>
          <w:i/>
          <w:spacing w:val="-4"/>
          <w:sz w:val="24"/>
        </w:rPr>
        <w:t xml:space="preserve"> </w:t>
      </w:r>
      <w:r w:rsidRPr="00BB604D">
        <w:rPr>
          <w:rFonts w:ascii="Calibri"/>
          <w:b/>
          <w:i/>
          <w:sz w:val="24"/>
        </w:rPr>
        <w:t>FOR</w:t>
      </w:r>
      <w:r w:rsidRPr="00BB604D">
        <w:rPr>
          <w:rFonts w:ascii="Calibri"/>
          <w:b/>
          <w:i/>
          <w:spacing w:val="-7"/>
          <w:sz w:val="24"/>
        </w:rPr>
        <w:t xml:space="preserve"> </w:t>
      </w:r>
      <w:r w:rsidRPr="00BB604D">
        <w:rPr>
          <w:rFonts w:ascii="Calibri"/>
          <w:b/>
          <w:i/>
          <w:spacing w:val="-1"/>
          <w:sz w:val="24"/>
        </w:rPr>
        <w:t>CALCULUS PLUS</w:t>
      </w:r>
      <w:r w:rsidRPr="00BB604D">
        <w:rPr>
          <w:rFonts w:ascii="Calibri"/>
          <w:b/>
          <w:i/>
          <w:sz w:val="24"/>
        </w:rPr>
        <w:t xml:space="preserve"> –</w:t>
      </w:r>
      <w:r w:rsidRPr="00BB604D">
        <w:rPr>
          <w:rFonts w:ascii="Calibri"/>
          <w:b/>
          <w:i/>
          <w:spacing w:val="42"/>
          <w:sz w:val="24"/>
        </w:rPr>
        <w:t xml:space="preserve"> </w:t>
      </w:r>
      <w:r w:rsidRPr="00BB604D">
        <w:rPr>
          <w:rFonts w:ascii="Calibri"/>
          <w:b/>
          <w:i/>
          <w:spacing w:val="-1"/>
          <w:sz w:val="24"/>
        </w:rPr>
        <w:t>MATH</w:t>
      </w:r>
      <w:r w:rsidRPr="00BB604D">
        <w:rPr>
          <w:rFonts w:ascii="Calibri"/>
          <w:b/>
          <w:i/>
          <w:spacing w:val="-6"/>
          <w:sz w:val="24"/>
        </w:rPr>
        <w:t xml:space="preserve"> </w:t>
      </w:r>
      <w:r w:rsidR="006B3A99">
        <w:rPr>
          <w:rFonts w:ascii="Calibri"/>
          <w:b/>
          <w:i/>
          <w:spacing w:val="-6"/>
          <w:sz w:val="24"/>
        </w:rPr>
        <w:t>10775</w:t>
      </w:r>
      <w:r w:rsidRPr="00BB604D">
        <w:rPr>
          <w:rFonts w:ascii="Calibri"/>
          <w:b/>
          <w:i/>
          <w:spacing w:val="-1"/>
          <w:sz w:val="24"/>
        </w:rPr>
        <w:t xml:space="preserve"> – 4 credits</w:t>
      </w:r>
      <w:bookmarkStart w:id="0" w:name="_GoBack"/>
      <w:bookmarkEnd w:id="0"/>
    </w:p>
    <w:p w:rsidR="0047570E" w:rsidRPr="00BB604D" w:rsidRDefault="0047570E" w:rsidP="0047570E">
      <w:pPr>
        <w:pStyle w:val="BodyText"/>
        <w:tabs>
          <w:tab w:val="left" w:pos="8222"/>
        </w:tabs>
        <w:ind w:right="98"/>
        <w:rPr>
          <w:spacing w:val="-1"/>
        </w:rPr>
      </w:pPr>
      <w:r w:rsidRPr="00BB604D">
        <w:rPr>
          <w:spacing w:val="-1"/>
        </w:rPr>
        <w:t>Text:</w:t>
      </w:r>
      <w:r w:rsidRPr="00BB604D">
        <w:t xml:space="preserve"> A</w:t>
      </w:r>
      <w:r w:rsidRPr="00BB604D">
        <w:rPr>
          <w:spacing w:val="-3"/>
        </w:rPr>
        <w:t xml:space="preserve"> </w:t>
      </w:r>
      <w:r w:rsidRPr="00BB604D">
        <w:rPr>
          <w:spacing w:val="-1"/>
        </w:rPr>
        <w:t>custom</w:t>
      </w:r>
      <w:r w:rsidRPr="00BB604D">
        <w:rPr>
          <w:spacing w:val="-2"/>
        </w:rPr>
        <w:t xml:space="preserve"> </w:t>
      </w:r>
      <w:r w:rsidRPr="00BB604D">
        <w:rPr>
          <w:spacing w:val="-1"/>
        </w:rPr>
        <w:t>edition</w:t>
      </w:r>
      <w:r w:rsidRPr="00BB604D">
        <w:rPr>
          <w:spacing w:val="-3"/>
        </w:rPr>
        <w:t xml:space="preserve"> </w:t>
      </w:r>
      <w:r w:rsidRPr="00BB604D">
        <w:t>of</w:t>
      </w:r>
      <w:r w:rsidRPr="00BB604D">
        <w:rPr>
          <w:spacing w:val="-2"/>
        </w:rPr>
        <w:t xml:space="preserve"> </w:t>
      </w:r>
      <w:r w:rsidRPr="00BB604D">
        <w:rPr>
          <w:spacing w:val="-1"/>
        </w:rPr>
        <w:t>Beecher,</w:t>
      </w:r>
      <w:r w:rsidRPr="00BB604D">
        <w:t xml:space="preserve"> </w:t>
      </w:r>
      <w:proofErr w:type="spellStart"/>
      <w:r w:rsidRPr="00BB604D">
        <w:rPr>
          <w:spacing w:val="-1"/>
        </w:rPr>
        <w:t>Penna</w:t>
      </w:r>
      <w:proofErr w:type="spellEnd"/>
      <w:r w:rsidRPr="00BB604D">
        <w:rPr>
          <w:spacing w:val="-1"/>
        </w:rPr>
        <w:t>,</w:t>
      </w:r>
      <w:r w:rsidRPr="00BB604D">
        <w:t xml:space="preserve"> </w:t>
      </w:r>
      <w:proofErr w:type="spellStart"/>
      <w:proofErr w:type="gramStart"/>
      <w:r w:rsidRPr="00BB604D">
        <w:rPr>
          <w:spacing w:val="-1"/>
        </w:rPr>
        <w:t>Bittinger</w:t>
      </w:r>
      <w:proofErr w:type="spellEnd"/>
      <w:proofErr w:type="gramEnd"/>
      <w:r w:rsidR="006B3A99">
        <w:rPr>
          <w:spacing w:val="-1"/>
        </w:rPr>
        <w:t>:</w:t>
      </w:r>
      <w:r w:rsidRPr="00BB604D">
        <w:rPr>
          <w:spacing w:val="2"/>
        </w:rPr>
        <w:t xml:space="preserve"> </w:t>
      </w:r>
      <w:r w:rsidRPr="00BB604D">
        <w:rPr>
          <w:i/>
          <w:spacing w:val="-1"/>
        </w:rPr>
        <w:t>College</w:t>
      </w:r>
      <w:r w:rsidRPr="00BB604D">
        <w:rPr>
          <w:i/>
        </w:rPr>
        <w:t xml:space="preserve"> </w:t>
      </w:r>
      <w:r w:rsidRPr="00BB604D">
        <w:rPr>
          <w:i/>
          <w:spacing w:val="-1"/>
        </w:rPr>
        <w:t>Algebra,</w:t>
      </w:r>
      <w:r w:rsidRPr="00BB604D">
        <w:rPr>
          <w:i/>
          <w:spacing w:val="-2"/>
        </w:rPr>
        <w:t xml:space="preserve"> </w:t>
      </w:r>
      <w:r w:rsidRPr="00BB604D">
        <w:rPr>
          <w:i/>
          <w:spacing w:val="-1"/>
        </w:rPr>
        <w:t>4</w:t>
      </w:r>
      <w:proofErr w:type="spellStart"/>
      <w:r w:rsidRPr="00BB604D">
        <w:rPr>
          <w:i/>
          <w:spacing w:val="-1"/>
          <w:position w:val="10"/>
          <w:sz w:val="14"/>
        </w:rPr>
        <w:t>th</w:t>
      </w:r>
      <w:proofErr w:type="spellEnd"/>
      <w:r w:rsidRPr="00BB604D">
        <w:rPr>
          <w:i/>
          <w:spacing w:val="18"/>
          <w:position w:val="10"/>
          <w:sz w:val="14"/>
        </w:rPr>
        <w:t xml:space="preserve"> </w:t>
      </w:r>
      <w:r w:rsidRPr="00BB604D">
        <w:rPr>
          <w:i/>
          <w:spacing w:val="-1"/>
        </w:rPr>
        <w:t>edition</w:t>
      </w:r>
      <w:r w:rsidRPr="00BB604D">
        <w:rPr>
          <w:spacing w:val="-1"/>
        </w:rPr>
        <w:t>.</w:t>
      </w:r>
      <w:r w:rsidRPr="00BB604D">
        <w:t xml:space="preserve">  </w:t>
      </w:r>
      <w:r w:rsidRPr="00BB604D">
        <w:rPr>
          <w:spacing w:val="-1"/>
        </w:rPr>
        <w:t>Pearson.</w:t>
      </w:r>
    </w:p>
    <w:p w:rsidR="0047570E" w:rsidRPr="00BB604D" w:rsidRDefault="0047570E" w:rsidP="0047570E">
      <w:pPr>
        <w:pStyle w:val="BodyText"/>
        <w:tabs>
          <w:tab w:val="left" w:pos="8222"/>
        </w:tabs>
        <w:ind w:right="98"/>
      </w:pPr>
      <w:r w:rsidRPr="00BB604D">
        <w:rPr>
          <w:spacing w:val="-1"/>
        </w:rPr>
        <w:t>Software:</w:t>
      </w:r>
      <w:r w:rsidRPr="00BB604D">
        <w:rPr>
          <w:spacing w:val="-2"/>
        </w:rPr>
        <w:t xml:space="preserve"> </w:t>
      </w:r>
      <w:r w:rsidRPr="00BB604D">
        <w:rPr>
          <w:spacing w:val="-1"/>
        </w:rPr>
        <w:t>MyLabsPlus</w:t>
      </w:r>
    </w:p>
    <w:p w:rsidR="0047570E" w:rsidRPr="00BB604D" w:rsidRDefault="0047570E" w:rsidP="0047570E">
      <w:pPr>
        <w:spacing w:before="3"/>
        <w:rPr>
          <w:rFonts w:ascii="Calibri" w:eastAsia="Calibri" w:hAnsi="Calibri" w:cs="Calibri"/>
        </w:rPr>
      </w:pPr>
    </w:p>
    <w:p w:rsidR="0047570E" w:rsidRDefault="0047570E" w:rsidP="00F75BBF">
      <w:pPr>
        <w:ind w:right="153"/>
        <w:jc w:val="center"/>
        <w:rPr>
          <w:rFonts w:ascii="Calibri"/>
          <w:spacing w:val="-1"/>
          <w:sz w:val="24"/>
        </w:rPr>
      </w:pPr>
      <w:r w:rsidRPr="00BB604D">
        <w:rPr>
          <w:rFonts w:ascii="Calibri"/>
          <w:spacing w:val="-1"/>
          <w:sz w:val="24"/>
        </w:rPr>
        <w:t>SAMPLE DAY BY</w:t>
      </w:r>
      <w:r w:rsidRPr="00BB604D">
        <w:rPr>
          <w:rFonts w:ascii="Calibri"/>
          <w:spacing w:val="-3"/>
          <w:sz w:val="24"/>
        </w:rPr>
        <w:t xml:space="preserve"> </w:t>
      </w:r>
      <w:r w:rsidRPr="00BB604D">
        <w:rPr>
          <w:rFonts w:ascii="Calibri"/>
          <w:sz w:val="24"/>
        </w:rPr>
        <w:t>DAY</w:t>
      </w:r>
      <w:r w:rsidRPr="00BB604D">
        <w:rPr>
          <w:rFonts w:ascii="Calibri"/>
          <w:spacing w:val="-3"/>
          <w:sz w:val="24"/>
        </w:rPr>
        <w:t xml:space="preserve"> </w:t>
      </w:r>
      <w:r w:rsidRPr="00BB604D">
        <w:rPr>
          <w:rFonts w:ascii="Calibri"/>
          <w:spacing w:val="-1"/>
          <w:sz w:val="24"/>
        </w:rPr>
        <w:t>SCHEDULE</w:t>
      </w:r>
      <w:r w:rsidR="00F75BBF">
        <w:rPr>
          <w:rFonts w:ascii="Calibri"/>
          <w:spacing w:val="-1"/>
          <w:sz w:val="24"/>
        </w:rPr>
        <w:t xml:space="preserve"> FOR STARK CAMPUS</w:t>
      </w:r>
    </w:p>
    <w:p w:rsidR="0047570E" w:rsidRDefault="00C853A9" w:rsidP="0047570E">
      <w:pPr>
        <w:ind w:right="1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(The parenthesized number indicates</w:t>
      </w:r>
      <w:r w:rsidR="00F75BBF">
        <w:rPr>
          <w:rFonts w:ascii="Calibri" w:eastAsia="Calibri" w:hAnsi="Calibri" w:cs="Calibri"/>
          <w:sz w:val="24"/>
          <w:szCs w:val="24"/>
        </w:rPr>
        <w:t xml:space="preserve"> the number of 50-minute periods.)</w:t>
      </w:r>
    </w:p>
    <w:p w:rsidR="00F75BBF" w:rsidRPr="00BB604D" w:rsidRDefault="00F75BBF" w:rsidP="0047570E">
      <w:pPr>
        <w:ind w:right="153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53A9" w:rsidTr="00345C5F">
        <w:tc>
          <w:tcPr>
            <w:tcW w:w="4788" w:type="dxa"/>
            <w:vAlign w:val="center"/>
          </w:tcPr>
          <w:p w:rsidR="00C853A9" w:rsidRPr="00B02B5E" w:rsidRDefault="00C853A9" w:rsidP="00345C5F">
            <w:pPr>
              <w:pStyle w:val="TableParagraph"/>
              <w:spacing w:line="243" w:lineRule="exact"/>
              <w:rPr>
                <w:spacing w:val="-1"/>
              </w:rPr>
            </w:pPr>
            <w:r w:rsidRPr="00B02B5E">
              <w:rPr>
                <w:spacing w:val="-1"/>
              </w:rPr>
              <w:t>R4 (2)</w:t>
            </w:r>
          </w:p>
        </w:tc>
        <w:tc>
          <w:tcPr>
            <w:tcW w:w="4788" w:type="dxa"/>
            <w:vAlign w:val="center"/>
          </w:tcPr>
          <w:p w:rsidR="00C853A9" w:rsidRPr="00B02B5E" w:rsidRDefault="00C853A9" w:rsidP="00345C5F">
            <w:pPr>
              <w:pStyle w:val="TableParagraph"/>
              <w:spacing w:before="59"/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5.2 (1.5)</w:t>
            </w:r>
          </w:p>
        </w:tc>
      </w:tr>
      <w:tr w:rsidR="00C853A9" w:rsidTr="00345C5F">
        <w:tc>
          <w:tcPr>
            <w:tcW w:w="4788" w:type="dxa"/>
            <w:vAlign w:val="center"/>
          </w:tcPr>
          <w:p w:rsidR="00C853A9" w:rsidRPr="00B02B5E" w:rsidRDefault="00C853A9" w:rsidP="00345C5F">
            <w:pPr>
              <w:pStyle w:val="TableParagraph"/>
              <w:spacing w:line="242" w:lineRule="exact"/>
              <w:rPr>
                <w:spacing w:val="-1"/>
              </w:rPr>
            </w:pPr>
            <w:r w:rsidRPr="00B02B5E">
              <w:rPr>
                <w:spacing w:val="-1"/>
              </w:rPr>
              <w:t>1.2 (1)</w:t>
            </w:r>
          </w:p>
        </w:tc>
        <w:tc>
          <w:tcPr>
            <w:tcW w:w="4788" w:type="dxa"/>
            <w:vAlign w:val="center"/>
          </w:tcPr>
          <w:p w:rsidR="00C853A9" w:rsidRPr="00B02B5E" w:rsidRDefault="00C853A9" w:rsidP="00345C5F">
            <w:pPr>
              <w:pStyle w:val="TableParagraph"/>
              <w:spacing w:before="50"/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5.1 (1.5)</w:t>
            </w:r>
          </w:p>
        </w:tc>
      </w:tr>
      <w:tr w:rsidR="00C853A9" w:rsidTr="00345C5F">
        <w:tc>
          <w:tcPr>
            <w:tcW w:w="4788" w:type="dxa"/>
            <w:vAlign w:val="center"/>
          </w:tcPr>
          <w:p w:rsidR="00C853A9" w:rsidRPr="00B02B5E" w:rsidRDefault="00C853A9" w:rsidP="00345C5F">
            <w:r w:rsidRPr="00B02B5E">
              <w:rPr>
                <w:rFonts w:eastAsia="Calibri" w:cs="Calibri"/>
              </w:rPr>
              <w:t>1.3 (1)</w:t>
            </w:r>
          </w:p>
        </w:tc>
        <w:tc>
          <w:tcPr>
            <w:tcW w:w="4788" w:type="dxa"/>
            <w:vAlign w:val="center"/>
          </w:tcPr>
          <w:p w:rsidR="00C853A9" w:rsidRPr="00B02B5E" w:rsidRDefault="00C853A9" w:rsidP="00345C5F">
            <w:pPr>
              <w:pStyle w:val="TableParagraph"/>
              <w:spacing w:line="243" w:lineRule="exact"/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5.3 (2)</w:t>
            </w:r>
          </w:p>
        </w:tc>
      </w:tr>
      <w:tr w:rsidR="00C853A9" w:rsidTr="00345C5F">
        <w:tc>
          <w:tcPr>
            <w:tcW w:w="4788" w:type="dxa"/>
            <w:vAlign w:val="center"/>
          </w:tcPr>
          <w:p w:rsidR="00C853A9" w:rsidRPr="00B02B5E" w:rsidRDefault="00C853A9" w:rsidP="00345C5F">
            <w:r w:rsidRPr="00B02B5E">
              <w:rPr>
                <w:rFonts w:eastAsia="Calibri" w:cs="Calibri"/>
              </w:rPr>
              <w:t>1.4 (1)</w:t>
            </w:r>
          </w:p>
        </w:tc>
        <w:tc>
          <w:tcPr>
            <w:tcW w:w="4788" w:type="dxa"/>
            <w:vAlign w:val="center"/>
          </w:tcPr>
          <w:p w:rsidR="00C853A9" w:rsidRPr="00B02B5E" w:rsidRDefault="00C853A9" w:rsidP="00345C5F">
            <w:pPr>
              <w:pStyle w:val="TableParagraph"/>
              <w:spacing w:line="242" w:lineRule="exact"/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5.4 (2)</w:t>
            </w:r>
          </w:p>
        </w:tc>
      </w:tr>
      <w:tr w:rsidR="00C853A9" w:rsidTr="00345C5F">
        <w:tc>
          <w:tcPr>
            <w:tcW w:w="4788" w:type="dxa"/>
            <w:vAlign w:val="center"/>
          </w:tcPr>
          <w:p w:rsidR="00C853A9" w:rsidRPr="00B02B5E" w:rsidRDefault="00C853A9" w:rsidP="00345C5F">
            <w:r w:rsidRPr="00B02B5E">
              <w:rPr>
                <w:rFonts w:eastAsia="Calibri" w:cs="Calibri"/>
              </w:rPr>
              <w:t>1.5 (1)</w:t>
            </w:r>
          </w:p>
        </w:tc>
        <w:tc>
          <w:tcPr>
            <w:tcW w:w="4788" w:type="dxa"/>
            <w:vAlign w:val="center"/>
          </w:tcPr>
          <w:p w:rsidR="00C853A9" w:rsidRPr="00B02B5E" w:rsidRDefault="00C853A9" w:rsidP="00345C5F">
            <w:r w:rsidRPr="00B02B5E">
              <w:t>5.5 (2)</w:t>
            </w:r>
          </w:p>
        </w:tc>
      </w:tr>
      <w:tr w:rsidR="00C853A9" w:rsidTr="00345C5F">
        <w:tc>
          <w:tcPr>
            <w:tcW w:w="4788" w:type="dxa"/>
            <w:vAlign w:val="center"/>
          </w:tcPr>
          <w:p w:rsidR="00C853A9" w:rsidRPr="00B02B5E" w:rsidRDefault="00C853A9" w:rsidP="00345C5F">
            <w:r w:rsidRPr="00B02B5E">
              <w:rPr>
                <w:rFonts w:eastAsia="Calibri" w:cs="Calibri"/>
              </w:rPr>
              <w:t>1.6 (1)</w:t>
            </w:r>
          </w:p>
        </w:tc>
        <w:tc>
          <w:tcPr>
            <w:tcW w:w="4788" w:type="dxa"/>
            <w:vAlign w:val="center"/>
          </w:tcPr>
          <w:p w:rsidR="00C853A9" w:rsidRPr="00B02B5E" w:rsidRDefault="00C853A9" w:rsidP="00345C5F">
            <w:r w:rsidRPr="00B02B5E">
              <w:t>5.6 (2)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 xml:space="preserve">Exam </w:t>
            </w:r>
            <w:r>
              <w:rPr>
                <w:rFonts w:eastAsia="Calibri" w:cs="Calibri"/>
              </w:rPr>
              <w:t xml:space="preserve">on </w:t>
            </w:r>
            <w:r w:rsidRPr="00B02B5E">
              <w:rPr>
                <w:rFonts w:eastAsia="Calibri" w:cs="Calibri"/>
              </w:rPr>
              <w:t>Chapter 1 (1</w:t>
            </w:r>
            <w:r>
              <w:rPr>
                <w:rFonts w:eastAsia="Calibri" w:cs="Calibri"/>
              </w:rPr>
              <w:t>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Review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2.1 (1)</w:t>
            </w:r>
          </w:p>
        </w:tc>
        <w:tc>
          <w:tcPr>
            <w:tcW w:w="4788" w:type="dxa"/>
            <w:vAlign w:val="center"/>
          </w:tcPr>
          <w:p w:rsidR="00345C5F" w:rsidRPr="00B02B5E" w:rsidRDefault="006B3A99" w:rsidP="00345C5F">
            <w:r>
              <w:t>Exam on Chapter 5 (1-</w:t>
            </w:r>
            <w:r w:rsidR="00345C5F">
              <w:t>2)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2.2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1.1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2.3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10.1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2.4 (2)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10.2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3.1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10.3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3.2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11.1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3.3 (2)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11.2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3.5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11.3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Review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>
            <w:r>
              <w:t>11.7 (1)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6B3A99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 xml:space="preserve">Exam </w:t>
            </w:r>
            <w:r>
              <w:rPr>
                <w:rFonts w:eastAsia="Calibri" w:cs="Calibri"/>
              </w:rPr>
              <w:t xml:space="preserve">on </w:t>
            </w:r>
            <w:r w:rsidRPr="00B02B5E">
              <w:rPr>
                <w:rFonts w:eastAsia="Calibri" w:cs="Calibri"/>
              </w:rPr>
              <w:t>Chapters 2 and 3 (1</w:t>
            </w:r>
            <w:r w:rsidR="006B3A99">
              <w:rPr>
                <w:rFonts w:eastAsia="Calibri" w:cs="Calibri"/>
              </w:rPr>
              <w:t>-</w:t>
            </w:r>
            <w:r w:rsidRPr="00B02B5E">
              <w:rPr>
                <w:rFonts w:eastAsia="Calibri" w:cs="Calibri"/>
              </w:rPr>
              <w:t>2)</w:t>
            </w:r>
          </w:p>
        </w:tc>
        <w:tc>
          <w:tcPr>
            <w:tcW w:w="4788" w:type="dxa"/>
            <w:vAlign w:val="center"/>
          </w:tcPr>
          <w:p w:rsidR="00345C5F" w:rsidRPr="00B02B5E" w:rsidRDefault="006B3A99" w:rsidP="00345C5F">
            <w:r>
              <w:t>Review (1-</w:t>
            </w:r>
            <w:r w:rsidR="00345C5F">
              <w:t>2)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4.1 (1)</w:t>
            </w:r>
          </w:p>
        </w:tc>
        <w:tc>
          <w:tcPr>
            <w:tcW w:w="4788" w:type="dxa"/>
            <w:vMerge w:val="restart"/>
            <w:vAlign w:val="center"/>
          </w:tcPr>
          <w:p w:rsidR="00345C5F" w:rsidRPr="00B02B5E" w:rsidRDefault="00345C5F" w:rsidP="00345C5F">
            <w:r>
              <w:t>Final Exam on Chapters 10 and 11, or comprehensive if so desired (120 minutes)</w:t>
            </w:r>
          </w:p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4.2 (1)</w:t>
            </w:r>
          </w:p>
        </w:tc>
        <w:tc>
          <w:tcPr>
            <w:tcW w:w="4788" w:type="dxa"/>
            <w:vMerge/>
            <w:vAlign w:val="center"/>
          </w:tcPr>
          <w:p w:rsidR="00345C5F" w:rsidRPr="00B02B5E" w:rsidRDefault="00345C5F" w:rsidP="00345C5F"/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4.3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/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4.4 (2)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/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4.5 (2)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/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4.6 (2)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/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>Review (1)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/>
        </w:tc>
      </w:tr>
      <w:tr w:rsidR="00345C5F" w:rsidTr="00345C5F">
        <w:tc>
          <w:tcPr>
            <w:tcW w:w="4788" w:type="dxa"/>
            <w:vAlign w:val="center"/>
          </w:tcPr>
          <w:p w:rsidR="00345C5F" w:rsidRPr="00B02B5E" w:rsidRDefault="00345C5F" w:rsidP="0093106E">
            <w:pPr>
              <w:rPr>
                <w:rFonts w:eastAsia="Calibri" w:cs="Calibri"/>
              </w:rPr>
            </w:pPr>
            <w:r w:rsidRPr="00B02B5E">
              <w:rPr>
                <w:rFonts w:eastAsia="Calibri" w:cs="Calibri"/>
              </w:rPr>
              <w:t xml:space="preserve">Exam </w:t>
            </w:r>
            <w:r>
              <w:rPr>
                <w:rFonts w:eastAsia="Calibri" w:cs="Calibri"/>
              </w:rPr>
              <w:t xml:space="preserve">on </w:t>
            </w:r>
            <w:r w:rsidR="006B3A99">
              <w:rPr>
                <w:rFonts w:eastAsia="Calibri" w:cs="Calibri"/>
              </w:rPr>
              <w:t>Chapter 4 (1-</w:t>
            </w:r>
            <w:r w:rsidRPr="00B02B5E">
              <w:rPr>
                <w:rFonts w:eastAsia="Calibri" w:cs="Calibri"/>
              </w:rPr>
              <w:t>2)</w:t>
            </w:r>
          </w:p>
        </w:tc>
        <w:tc>
          <w:tcPr>
            <w:tcW w:w="4788" w:type="dxa"/>
            <w:vAlign w:val="center"/>
          </w:tcPr>
          <w:p w:rsidR="00345C5F" w:rsidRPr="00B02B5E" w:rsidRDefault="00345C5F" w:rsidP="00345C5F"/>
        </w:tc>
      </w:tr>
    </w:tbl>
    <w:p w:rsidR="007F71F1" w:rsidRDefault="007F71F1"/>
    <w:sectPr w:rsidR="007F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0E"/>
    <w:rsid w:val="00090CFB"/>
    <w:rsid w:val="00120534"/>
    <w:rsid w:val="0015560A"/>
    <w:rsid w:val="00345C5F"/>
    <w:rsid w:val="0047570E"/>
    <w:rsid w:val="0062077D"/>
    <w:rsid w:val="006816DB"/>
    <w:rsid w:val="006B3A99"/>
    <w:rsid w:val="007F71F1"/>
    <w:rsid w:val="008939C3"/>
    <w:rsid w:val="00B02B5E"/>
    <w:rsid w:val="00C853A9"/>
    <w:rsid w:val="00D5251E"/>
    <w:rsid w:val="00D57B12"/>
    <w:rsid w:val="00F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7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570E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7570E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4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5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7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570E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7570E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4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Relja</dc:creator>
  <cp:lastModifiedBy>Relja</cp:lastModifiedBy>
  <cp:revision>4</cp:revision>
  <dcterms:created xsi:type="dcterms:W3CDTF">2014-08-16T16:17:00Z</dcterms:created>
  <dcterms:modified xsi:type="dcterms:W3CDTF">2015-08-12T13:59:00Z</dcterms:modified>
</cp:coreProperties>
</file>